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  <w:szCs w:val="28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3.区内考生，考前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4.考生有下列情况之一的，须提供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内核酸检测报告单（纸质版），在测温正常并做好个人防护的情况下可参加考试。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 xml:space="preserve">  （1）区内考生考前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 xml:space="preserve">  （2）区外考生考前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8"/>
                      <w:szCs w:val="28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8"/>
                      <w:szCs w:val="28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8"/>
                      <w:szCs w:val="28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内核酸检测报告单等相关资料进行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8"/>
                      <w:szCs w:val="28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8"/>
                      <w:szCs w:val="28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和当天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  <w:lang w:val="en-US" w:eastAsia="zh-CN"/>
                    </w:rPr>
                    <w:t>或考试前一天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的“国家电子健康码”绿码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内核酸检测报告单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8"/>
                      <w:szCs w:val="28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8"/>
                      <w:szCs w:val="28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8"/>
                      <w:szCs w:val="28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8"/>
                      <w:szCs w:val="28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8"/>
                      <w:szCs w:val="28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560" w:firstLineChars="200"/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8"/>
                      <w:szCs w:val="28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8"/>
                      <w:szCs w:val="28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28"/>
          <w:szCs w:val="28"/>
        </w:rPr>
        <w:t>天内有离区但无国内疫情中、高风险地区旅居史，考前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/>
          <w:kern w:val="0"/>
          <w:sz w:val="28"/>
          <w:szCs w:val="28"/>
        </w:rPr>
        <w:t>内核酸检测报告单，且测温正常；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28"/>
          <w:szCs w:val="28"/>
        </w:rPr>
        <w:t>天内无国内疫情中、高风险地区旅居史，持考前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/>
          <w:kern w:val="0"/>
          <w:sz w:val="28"/>
          <w:szCs w:val="28"/>
        </w:rPr>
        <w:t>内核酸检测报告单，且测温正常；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2"/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/>
    <w:tbl>
      <w:tblPr>
        <w:tblW w:w="104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7"/>
        <w:gridCol w:w="2289"/>
        <w:gridCol w:w="2553"/>
        <w:gridCol w:w="2366"/>
        <w:gridCol w:w="36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lang w:val="en-US" w:eastAsia="zh-CN" w:bidi="ar"/>
              </w:rPr>
              <w:t>每日体温测量统计表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姓名：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2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日  期</w:t>
            </w:r>
          </w:p>
        </w:tc>
        <w:tc>
          <w:tcPr>
            <w:tcW w:w="2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体  温</w:t>
            </w:r>
          </w:p>
        </w:tc>
        <w:tc>
          <w:tcPr>
            <w:tcW w:w="24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健 康 状 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12.23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12.24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2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12.25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12.26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2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12.26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12.27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2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12.28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签字：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备注：  1. 填写内容要真实、准确、详细，要据实上报，如实填写。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     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2. 所有填表人均需对填报信息真实性负责。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F1E3405"/>
    <w:rsid w:val="10DD5C2F"/>
    <w:rsid w:val="1BF17B6B"/>
    <w:rsid w:val="2216791D"/>
    <w:rsid w:val="24F96E4A"/>
    <w:rsid w:val="285A7FA7"/>
    <w:rsid w:val="29E1769B"/>
    <w:rsid w:val="2A3E14C2"/>
    <w:rsid w:val="2D153494"/>
    <w:rsid w:val="2DEE7C20"/>
    <w:rsid w:val="2E6B21BB"/>
    <w:rsid w:val="2EC87371"/>
    <w:rsid w:val="30132EF5"/>
    <w:rsid w:val="32153799"/>
    <w:rsid w:val="34355057"/>
    <w:rsid w:val="36816F03"/>
    <w:rsid w:val="4553296B"/>
    <w:rsid w:val="53194646"/>
    <w:rsid w:val="55E907D7"/>
    <w:rsid w:val="570523A5"/>
    <w:rsid w:val="57E61DD9"/>
    <w:rsid w:val="58AD69C0"/>
    <w:rsid w:val="59796C05"/>
    <w:rsid w:val="62013E3F"/>
    <w:rsid w:val="637A5667"/>
    <w:rsid w:val="64FA2727"/>
    <w:rsid w:val="65646091"/>
    <w:rsid w:val="6E1106A1"/>
    <w:rsid w:val="72D34AA3"/>
    <w:rsid w:val="7D4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2</TotalTime>
  <ScaleCrop>false</ScaleCrop>
  <LinksUpToDate>false</LinksUpToDate>
  <CharactersWithSpaces>2701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垸灏</cp:lastModifiedBy>
  <cp:lastPrinted>2021-06-06T08:51:00Z</cp:lastPrinted>
  <dcterms:modified xsi:type="dcterms:W3CDTF">2021-12-14T01:51:02Z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A95704E8A3384E53AFE2217D7213CF4F</vt:lpwstr>
  </property>
</Properties>
</file>